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ja-JP"/>
        </w:rPr>
      </w:pPr>
      <w:r>
        <w:rPr>
          <w:rFonts w:hint="eastAsia"/>
          <w:b/>
          <w:bCs/>
          <w:sz w:val="28"/>
          <w:szCs w:val="28"/>
          <w:lang w:val="en-US" w:eastAsia="ja-JP"/>
        </w:rPr>
        <w:t>福岡小児歯科集談会　講演会ご案内</w:t>
      </w:r>
    </w:p>
    <w:p>
      <w:pPr>
        <w:rPr>
          <w:rFonts w:hint="eastAsia"/>
          <w:sz w:val="24"/>
          <w:szCs w:val="24"/>
          <w:lang w:val="en-US" w:eastAsia="ja-JP"/>
        </w:rPr>
      </w:pPr>
      <w:r>
        <w:rPr>
          <w:rFonts w:hint="eastAsia"/>
          <w:sz w:val="28"/>
          <w:szCs w:val="28"/>
          <w:lang w:val="en-US" w:eastAsia="ja-JP"/>
        </w:rPr>
        <w:t>　　　　　　　　　　　　　　　　　　　　　　　</w:t>
      </w:r>
      <w:r>
        <w:rPr>
          <w:rFonts w:hint="eastAsia"/>
          <w:sz w:val="24"/>
          <w:szCs w:val="24"/>
          <w:lang w:val="en-US" w:eastAsia="ja-JP"/>
        </w:rPr>
        <w:t>令和５年５月２５日</w:t>
      </w:r>
    </w:p>
    <w:p>
      <w:pPr>
        <w:rPr>
          <w:rFonts w:hint="eastAsia"/>
          <w:sz w:val="24"/>
          <w:szCs w:val="24"/>
          <w:lang w:val="en-US" w:eastAsia="ja-JP"/>
        </w:rPr>
      </w:pPr>
      <w:r>
        <w:rPr>
          <w:rFonts w:hint="eastAsia"/>
          <w:sz w:val="24"/>
          <w:szCs w:val="24"/>
          <w:lang w:val="en-US" w:eastAsia="ja-JP"/>
        </w:rPr>
        <w:t>　　　　　　　　　　　　　</w:t>
      </w:r>
    </w:p>
    <w:p>
      <w:pPr>
        <w:jc w:val="right"/>
        <w:rPr>
          <w:rFonts w:hint="eastAsia"/>
          <w:sz w:val="24"/>
          <w:szCs w:val="24"/>
          <w:lang w:val="en-US" w:eastAsia="ja-JP"/>
        </w:rPr>
      </w:pPr>
      <w:r>
        <w:rPr>
          <w:rFonts w:hint="eastAsia"/>
          <w:sz w:val="24"/>
          <w:szCs w:val="24"/>
          <w:lang w:val="en-US" w:eastAsia="ja-JP"/>
        </w:rPr>
        <w:t>　福岡小児歯科集談会会長　二木　昌人</w:t>
      </w:r>
    </w:p>
    <w:p>
      <w:pPr>
        <w:jc w:val="right"/>
        <w:rPr>
          <w:rFonts w:hint="eastAsia"/>
          <w:sz w:val="24"/>
          <w:szCs w:val="24"/>
          <w:lang w:val="en-US" w:eastAsia="ja-JP"/>
        </w:rPr>
      </w:pPr>
    </w:p>
    <w:p>
      <w:pPr>
        <w:jc w:val="left"/>
        <w:rPr>
          <w:rFonts w:hint="eastAsia"/>
          <w:sz w:val="24"/>
          <w:szCs w:val="24"/>
          <w:lang w:val="en-US" w:eastAsia="ja-JP"/>
        </w:rPr>
      </w:pPr>
      <w:r>
        <w:rPr>
          <w:rFonts w:hint="eastAsia"/>
          <w:sz w:val="24"/>
          <w:szCs w:val="24"/>
          <w:lang w:val="en-US" w:eastAsia="ja-JP"/>
        </w:rPr>
        <w:t>初夏を思わせる日々になりました。</w:t>
      </w:r>
    </w:p>
    <w:p>
      <w:pPr>
        <w:jc w:val="left"/>
        <w:rPr>
          <w:rFonts w:hint="eastAsia"/>
          <w:sz w:val="24"/>
          <w:szCs w:val="24"/>
          <w:lang w:val="en-US" w:eastAsia="ja-JP"/>
        </w:rPr>
      </w:pPr>
      <w:r>
        <w:rPr>
          <w:rFonts w:hint="eastAsia"/>
          <w:sz w:val="24"/>
          <w:szCs w:val="24"/>
          <w:lang w:val="en-US" w:eastAsia="ja-JP"/>
        </w:rPr>
        <w:t>コロナ禍も、実質社会生活への影響がほぼ無くなり、先生方の種々活動も戻りつつあるかと思います。</w:t>
      </w:r>
    </w:p>
    <w:p>
      <w:pPr>
        <w:jc w:val="left"/>
        <w:rPr>
          <w:rFonts w:hint="eastAsia"/>
          <w:sz w:val="24"/>
          <w:szCs w:val="24"/>
          <w:lang w:val="en-US" w:eastAsia="ja-JP"/>
        </w:rPr>
      </w:pPr>
      <w:r>
        <w:rPr>
          <w:rFonts w:hint="eastAsia"/>
          <w:sz w:val="24"/>
          <w:szCs w:val="24"/>
          <w:lang w:val="en-US" w:eastAsia="ja-JP"/>
        </w:rPr>
        <w:t>集談会は４月の総会、講演会を通常開催に戻して、今回の講演会は歯科医師およびスタッフ向けに企画いたしました。</w:t>
      </w:r>
    </w:p>
    <w:p>
      <w:pPr>
        <w:jc w:val="left"/>
        <w:rPr>
          <w:rFonts w:hint="eastAsia"/>
          <w:sz w:val="24"/>
          <w:szCs w:val="24"/>
          <w:lang w:val="en-US" w:eastAsia="ja-JP"/>
        </w:rPr>
      </w:pPr>
      <w:r>
        <w:rPr>
          <w:rFonts w:hint="eastAsia"/>
          <w:sz w:val="24"/>
          <w:szCs w:val="24"/>
          <w:lang w:val="en-US" w:eastAsia="ja-JP"/>
        </w:rPr>
        <w:t>以下の日程内容にて開催を予定しておりますので、皆さまのご参加をお待ち致します。</w:t>
      </w:r>
    </w:p>
    <w:p>
      <w:pPr>
        <w:jc w:val="left"/>
        <w:rPr>
          <w:rFonts w:hint="eastAsia"/>
          <w:sz w:val="24"/>
          <w:szCs w:val="24"/>
          <w:lang w:val="en-US" w:eastAsia="ja-JP"/>
        </w:rPr>
      </w:pPr>
    </w:p>
    <w:p>
      <w:pPr>
        <w:jc w:val="left"/>
        <w:rPr>
          <w:rFonts w:hint="eastAsia"/>
          <w:b/>
          <w:bCs/>
          <w:sz w:val="24"/>
          <w:szCs w:val="24"/>
          <w:lang w:val="en-US" w:eastAsia="ja-JP"/>
        </w:rPr>
      </w:pPr>
      <w:r>
        <w:rPr>
          <w:rFonts w:hint="eastAsia"/>
          <w:b/>
          <w:bCs/>
          <w:sz w:val="24"/>
          <w:szCs w:val="24"/>
          <w:lang w:val="en-US" w:eastAsia="ja-JP"/>
        </w:rPr>
        <w:t>日時：令和５年７月５日（水）午後７時３０分～９時</w:t>
      </w:r>
    </w:p>
    <w:p>
      <w:pPr>
        <w:jc w:val="left"/>
        <w:rPr>
          <w:rFonts w:hint="eastAsia"/>
          <w:b/>
          <w:bCs/>
          <w:sz w:val="24"/>
          <w:szCs w:val="24"/>
          <w:lang w:val="en-US" w:eastAsia="ja-JP"/>
        </w:rPr>
      </w:pPr>
      <w:r>
        <w:rPr>
          <w:rFonts w:hint="eastAsia"/>
          <w:b/>
          <w:bCs/>
          <w:sz w:val="24"/>
          <w:szCs w:val="24"/>
          <w:lang w:val="en-US" w:eastAsia="ja-JP"/>
        </w:rPr>
        <w:t>会場：福岡県歯科医師会館４階　第４会議室</w:t>
      </w:r>
    </w:p>
    <w:p>
      <w:pPr>
        <w:jc w:val="left"/>
        <w:rPr>
          <w:rFonts w:hint="eastAsia"/>
          <w:b/>
          <w:bCs/>
          <w:sz w:val="24"/>
          <w:szCs w:val="24"/>
          <w:lang w:val="en-US" w:eastAsia="ja-JP"/>
        </w:rPr>
      </w:pPr>
    </w:p>
    <w:p>
      <w:pPr>
        <w:jc w:val="left"/>
        <w:rPr>
          <w:rFonts w:hint="eastAsia"/>
          <w:b/>
          <w:bCs/>
          <w:sz w:val="24"/>
          <w:szCs w:val="24"/>
          <w:lang w:val="en-US" w:eastAsia="ja-JP"/>
        </w:rPr>
      </w:pPr>
      <w:r>
        <w:rPr>
          <w:rFonts w:hint="eastAsia"/>
          <w:b/>
          <w:bCs/>
          <w:sz w:val="24"/>
          <w:szCs w:val="24"/>
          <w:lang w:val="en-US" w:eastAsia="ja-JP"/>
        </w:rPr>
        <w:t>講演タイトル：　お口の機能支援　―小児口腔発達不全症の対応―</w:t>
      </w:r>
    </w:p>
    <w:p>
      <w:pPr>
        <w:jc w:val="left"/>
        <w:rPr>
          <w:rFonts w:hint="eastAsia"/>
          <w:b/>
          <w:bCs/>
          <w:sz w:val="24"/>
          <w:szCs w:val="24"/>
          <w:lang w:val="en-US" w:eastAsia="ja-JP"/>
        </w:rPr>
      </w:pPr>
    </w:p>
    <w:p>
      <w:pPr>
        <w:jc w:val="left"/>
        <w:rPr>
          <w:rFonts w:hint="eastAsia"/>
          <w:b/>
          <w:bCs/>
          <w:sz w:val="24"/>
          <w:szCs w:val="24"/>
          <w:lang w:val="en-US" w:eastAsia="ja-JP"/>
        </w:rPr>
      </w:pPr>
      <w:r>
        <w:rPr>
          <w:rFonts w:hint="eastAsia"/>
          <w:b/>
          <w:bCs/>
          <w:sz w:val="24"/>
          <w:szCs w:val="24"/>
          <w:lang w:val="en-US" w:eastAsia="ja-JP"/>
        </w:rPr>
        <w:t>講師：　大野　秀夫　先生　（おおの小児矯正歯科顧問　下関市）</w:t>
      </w:r>
    </w:p>
    <w:p>
      <w:pPr>
        <w:jc w:val="left"/>
        <w:rPr>
          <w:rFonts w:hint="eastAsia" w:asciiTheme="minorEastAsia" w:hAnsiTheme="minorEastAsia" w:eastAsiaTheme="minorEastAsia" w:cstheme="minorEastAsia"/>
          <w:sz w:val="24"/>
          <w:szCs w:val="24"/>
          <w:lang w:val="en-US"/>
        </w:rPr>
      </w:pPr>
      <w:r>
        <w:rPr>
          <w:rFonts w:hint="eastAsia"/>
          <w:b/>
          <w:bCs/>
          <w:sz w:val="24"/>
          <w:szCs w:val="24"/>
          <w:lang w:val="en-US" w:eastAsia="ja-JP"/>
        </w:rPr>
        <w:t>　　　　大野　康子　</w:t>
      </w:r>
      <w:bookmarkStart w:id="0" w:name="_GoBack"/>
      <w:bookmarkEnd w:id="0"/>
      <w:r>
        <w:rPr>
          <w:rFonts w:hint="eastAsia"/>
          <w:b/>
          <w:bCs/>
          <w:sz w:val="24"/>
          <w:szCs w:val="24"/>
          <w:lang w:val="en-US" w:eastAsia="ja-JP"/>
        </w:rPr>
        <w:t>先生　（おおの小児矯正歯科）</w:t>
      </w:r>
    </w:p>
    <w:p>
      <w:pPr>
        <w:keepNext w:val="0"/>
        <w:keepLines w:val="0"/>
        <w:widowControl w:val="0"/>
        <w:suppressLineNumbers w:val="0"/>
        <w:spacing w:before="0" w:beforeAutospacing="1" w:after="0" w:afterAutospacing="1"/>
        <w:ind w:left="0" w:right="0" w:firstLine="240" w:firstLineChars="100"/>
        <w:jc w:val="both"/>
        <w:rPr>
          <w:rFonts w:hint="eastAsia" w:asciiTheme="minorEastAsia" w:hAnsiTheme="minorEastAsia" w:eastAsiaTheme="minorEastAsia" w:cstheme="minorEastAsia"/>
          <w:kern w:val="2"/>
          <w:sz w:val="24"/>
          <w:szCs w:val="24"/>
          <w:lang w:eastAsia="zh-CN" w:bidi="ar"/>
        </w:rPr>
      </w:pPr>
      <w:r>
        <w:rPr>
          <w:rFonts w:hint="eastAsia" w:asciiTheme="minorEastAsia" w:hAnsiTheme="minorEastAsia" w:eastAsiaTheme="minorEastAsia" w:cstheme="minorEastAsia"/>
          <w:kern w:val="2"/>
          <w:sz w:val="24"/>
          <w:szCs w:val="24"/>
          <w:lang w:eastAsia="zh-CN" w:bidi="ar"/>
        </w:rPr>
        <w:t>お口の機能支援で扱う機能は、摂食ー捕食・咀嚼・嚥下ー機能</w:t>
      </w:r>
      <w:r>
        <w:rPr>
          <w:rFonts w:hint="eastAsia" w:asciiTheme="minorEastAsia" w:hAnsiTheme="minorEastAsia" w:eastAsiaTheme="minorEastAsia" w:cstheme="minorEastAsia"/>
          <w:kern w:val="2"/>
          <w:sz w:val="24"/>
          <w:szCs w:val="24"/>
          <w:lang w:val="en-US" w:eastAsia="zh-CN" w:bidi="ar"/>
        </w:rPr>
        <w:t>(</w:t>
      </w:r>
      <w:r>
        <w:rPr>
          <w:rFonts w:hint="eastAsia" w:asciiTheme="minorEastAsia" w:hAnsiTheme="minorEastAsia" w:eastAsiaTheme="minorEastAsia" w:cstheme="minorEastAsia"/>
          <w:kern w:val="2"/>
          <w:sz w:val="24"/>
          <w:szCs w:val="24"/>
          <w:lang w:eastAsia="zh-CN" w:bidi="ar"/>
        </w:rPr>
        <w:t>食べる</w:t>
      </w:r>
      <w:r>
        <w:rPr>
          <w:rFonts w:hint="eastAsia" w:asciiTheme="minorEastAsia" w:hAnsiTheme="minorEastAsia" w:eastAsiaTheme="minorEastAsia" w:cstheme="minorEastAsia"/>
          <w:kern w:val="2"/>
          <w:sz w:val="24"/>
          <w:szCs w:val="24"/>
          <w:lang w:val="en-US" w:eastAsia="zh-CN" w:bidi="ar"/>
        </w:rPr>
        <w:t>)</w:t>
      </w:r>
      <w:r>
        <w:rPr>
          <w:rFonts w:hint="eastAsia" w:asciiTheme="minorEastAsia" w:hAnsiTheme="minorEastAsia" w:eastAsiaTheme="minorEastAsia" w:cstheme="minorEastAsia"/>
          <w:kern w:val="2"/>
          <w:sz w:val="24"/>
          <w:szCs w:val="24"/>
          <w:lang w:eastAsia="zh-CN" w:bidi="ar"/>
        </w:rPr>
        <w:t>、呼吸機能</w:t>
      </w:r>
      <w:r>
        <w:rPr>
          <w:rFonts w:hint="eastAsia" w:asciiTheme="minorEastAsia" w:hAnsiTheme="minorEastAsia" w:eastAsiaTheme="minorEastAsia" w:cstheme="minorEastAsia"/>
          <w:kern w:val="2"/>
          <w:sz w:val="24"/>
          <w:szCs w:val="24"/>
          <w:lang w:val="en-US" w:eastAsia="zh-CN" w:bidi="ar"/>
        </w:rPr>
        <w:t>(</w:t>
      </w:r>
      <w:r>
        <w:rPr>
          <w:rFonts w:hint="eastAsia" w:asciiTheme="minorEastAsia" w:hAnsiTheme="minorEastAsia" w:eastAsiaTheme="minorEastAsia" w:cstheme="minorEastAsia"/>
          <w:kern w:val="2"/>
          <w:sz w:val="24"/>
          <w:szCs w:val="24"/>
          <w:lang w:eastAsia="zh-CN" w:bidi="ar"/>
        </w:rPr>
        <w:t>鼻呼吸誘導</w:t>
      </w:r>
      <w:r>
        <w:rPr>
          <w:rFonts w:hint="eastAsia" w:asciiTheme="minorEastAsia" w:hAnsiTheme="minorEastAsia" w:eastAsiaTheme="minorEastAsia" w:cstheme="minorEastAsia"/>
          <w:kern w:val="2"/>
          <w:sz w:val="24"/>
          <w:szCs w:val="24"/>
          <w:lang w:val="en-US" w:eastAsia="zh-CN" w:bidi="ar"/>
        </w:rPr>
        <w:t>)</w:t>
      </w:r>
      <w:r>
        <w:rPr>
          <w:rFonts w:hint="eastAsia" w:asciiTheme="minorEastAsia" w:hAnsiTheme="minorEastAsia" w:eastAsiaTheme="minorEastAsia" w:cstheme="minorEastAsia"/>
          <w:kern w:val="2"/>
          <w:sz w:val="24"/>
          <w:szCs w:val="24"/>
          <w:lang w:eastAsia="zh-CN" w:bidi="ar"/>
        </w:rPr>
        <w:t>、構音機能</w:t>
      </w:r>
      <w:r>
        <w:rPr>
          <w:rFonts w:hint="eastAsia" w:asciiTheme="minorEastAsia" w:hAnsiTheme="minorEastAsia" w:eastAsiaTheme="minorEastAsia" w:cstheme="minorEastAsia"/>
          <w:kern w:val="2"/>
          <w:sz w:val="24"/>
          <w:szCs w:val="24"/>
          <w:lang w:val="en-US" w:eastAsia="zh-CN" w:bidi="ar"/>
        </w:rPr>
        <w:t>(</w:t>
      </w:r>
      <w:r>
        <w:rPr>
          <w:rFonts w:hint="eastAsia" w:asciiTheme="minorEastAsia" w:hAnsiTheme="minorEastAsia" w:eastAsiaTheme="minorEastAsia" w:cstheme="minorEastAsia"/>
          <w:kern w:val="2"/>
          <w:sz w:val="24"/>
          <w:szCs w:val="24"/>
          <w:lang w:eastAsia="zh-CN" w:bidi="ar"/>
        </w:rPr>
        <w:t>発音</w:t>
      </w:r>
      <w:r>
        <w:rPr>
          <w:rFonts w:hint="eastAsia" w:asciiTheme="minorEastAsia" w:hAnsiTheme="minorEastAsia" w:eastAsiaTheme="minorEastAsia" w:cstheme="minorEastAsia"/>
          <w:kern w:val="2"/>
          <w:sz w:val="24"/>
          <w:szCs w:val="24"/>
          <w:lang w:val="en-US" w:eastAsia="zh-CN" w:bidi="ar"/>
        </w:rPr>
        <w:t>)</w:t>
      </w:r>
      <w:r>
        <w:rPr>
          <w:rFonts w:hint="eastAsia" w:asciiTheme="minorEastAsia" w:hAnsiTheme="minorEastAsia" w:eastAsiaTheme="minorEastAsia" w:cstheme="minorEastAsia"/>
          <w:kern w:val="2"/>
          <w:sz w:val="24"/>
          <w:szCs w:val="24"/>
          <w:lang w:eastAsia="zh-CN" w:bidi="ar"/>
        </w:rPr>
        <w:t>、顎運動と顎関節機能、味覚・触覚・温度感覚など感覚機能、表情</w:t>
      </w:r>
      <w:r>
        <w:rPr>
          <w:rFonts w:hint="eastAsia" w:asciiTheme="minorEastAsia" w:hAnsiTheme="minorEastAsia" w:eastAsiaTheme="minorEastAsia" w:cstheme="minorEastAsia"/>
          <w:kern w:val="2"/>
          <w:sz w:val="24"/>
          <w:szCs w:val="24"/>
          <w:lang w:val="en-US" w:eastAsia="zh-CN" w:bidi="ar"/>
        </w:rPr>
        <w:t>(</w:t>
      </w:r>
      <w:r>
        <w:rPr>
          <w:rFonts w:hint="eastAsia" w:asciiTheme="minorEastAsia" w:hAnsiTheme="minorEastAsia" w:eastAsiaTheme="minorEastAsia" w:cstheme="minorEastAsia"/>
          <w:kern w:val="2"/>
          <w:sz w:val="24"/>
          <w:szCs w:val="24"/>
          <w:lang w:eastAsia="zh-CN" w:bidi="ar"/>
        </w:rPr>
        <w:t>笑う</w:t>
      </w:r>
      <w:r>
        <w:rPr>
          <w:rFonts w:hint="eastAsia" w:asciiTheme="minorEastAsia" w:hAnsiTheme="minorEastAsia" w:eastAsiaTheme="minorEastAsia" w:cstheme="minorEastAsia"/>
          <w:kern w:val="2"/>
          <w:sz w:val="24"/>
          <w:szCs w:val="24"/>
          <w:lang w:val="en-US" w:eastAsia="zh-CN" w:bidi="ar"/>
        </w:rPr>
        <w:t>)</w:t>
      </w:r>
      <w:r>
        <w:rPr>
          <w:rFonts w:hint="eastAsia" w:asciiTheme="minorEastAsia" w:hAnsiTheme="minorEastAsia" w:eastAsiaTheme="minorEastAsia" w:cstheme="minorEastAsia"/>
          <w:kern w:val="2"/>
          <w:sz w:val="24"/>
          <w:szCs w:val="24"/>
          <w:lang w:eastAsia="zh-CN" w:bidi="ar"/>
        </w:rPr>
        <w:t>などの機能があります。お口の機能支援を学問的にまとめると難しいですが、日常生活からみると、ちゃんと食べて、呼吸して、話せて、噛めて、味わえて、笑えるなどのお手伝いをすることです。</w:t>
      </w:r>
      <w:r>
        <w:rPr>
          <w:rFonts w:hint="eastAsia" w:asciiTheme="minorEastAsia" w:hAnsiTheme="minorEastAsia" w:eastAsiaTheme="minorEastAsia" w:cstheme="minorEastAsia"/>
          <w:kern w:val="2"/>
          <w:sz w:val="24"/>
          <w:szCs w:val="24"/>
          <w:lang w:eastAsia="zh-CN" w:bidi="ar"/>
        </w:rPr>
        <w:br w:type="textWrapping"/>
      </w:r>
      <w:r>
        <w:rPr>
          <w:rFonts w:hint="eastAsia" w:asciiTheme="minorEastAsia" w:hAnsiTheme="minorEastAsia" w:cstheme="minorEastAsia"/>
          <w:kern w:val="2"/>
          <w:sz w:val="24"/>
          <w:szCs w:val="24"/>
          <w:lang w:eastAsia="ja-JP" w:bidi="ar"/>
        </w:rPr>
        <w:t>　</w:t>
      </w:r>
      <w:r>
        <w:rPr>
          <w:rFonts w:hint="eastAsia" w:asciiTheme="minorEastAsia" w:hAnsiTheme="minorEastAsia" w:eastAsiaTheme="minorEastAsia" w:cstheme="minorEastAsia"/>
          <w:kern w:val="2"/>
          <w:sz w:val="24"/>
          <w:szCs w:val="24"/>
          <w:lang w:eastAsia="zh-CN" w:bidi="ar"/>
        </w:rPr>
        <w:t>今回、お口の機能支援について当医院の考え方と実際に行っている機能支援についてお話しします。</w:t>
      </w:r>
      <w:r>
        <w:rPr>
          <w:rFonts w:hint="eastAsia" w:asciiTheme="minorEastAsia" w:hAnsiTheme="minorEastAsia" w:eastAsiaTheme="minorEastAsia" w:cstheme="minorEastAsia"/>
          <w:kern w:val="2"/>
          <w:sz w:val="24"/>
          <w:szCs w:val="24"/>
          <w:lang w:eastAsia="zh-CN" w:bidi="ar"/>
        </w:rPr>
        <w:br w:type="textWrapping"/>
      </w:r>
      <w:r>
        <w:rPr>
          <w:rFonts w:hint="eastAsia" w:asciiTheme="minorEastAsia" w:hAnsiTheme="minorEastAsia" w:eastAsiaTheme="minorEastAsia" w:cstheme="minorEastAsia"/>
          <w:kern w:val="2"/>
          <w:sz w:val="24"/>
          <w:szCs w:val="24"/>
          <w:lang w:eastAsia="zh-CN" w:bidi="ar"/>
        </w:rPr>
        <w:br w:type="textWrapping"/>
      </w:r>
      <w:r>
        <w:rPr>
          <w:rFonts w:hint="eastAsia" w:asciiTheme="minorEastAsia" w:hAnsiTheme="minorEastAsia" w:eastAsiaTheme="minorEastAsia" w:cstheme="minorEastAsia"/>
          <w:kern w:val="2"/>
          <w:sz w:val="24"/>
          <w:szCs w:val="24"/>
          <w:lang w:eastAsia="zh-CN" w:bidi="ar"/>
        </w:rPr>
        <w:br w:type="textWrapping"/>
      </w:r>
    </w:p>
    <w:p>
      <w:pPr>
        <w:keepNext w:val="0"/>
        <w:keepLines w:val="0"/>
        <w:widowControl w:val="0"/>
        <w:suppressLineNumbers w:val="0"/>
        <w:spacing w:before="0" w:beforeAutospacing="1" w:after="0" w:afterAutospacing="1"/>
        <w:ind w:left="0" w:right="0" w:firstLine="240" w:firstLineChars="100"/>
        <w:jc w:val="both"/>
        <w:rPr>
          <w:rFonts w:hint="eastAsia" w:asciiTheme="minorEastAsia" w:hAnsiTheme="minorEastAsia" w:cstheme="minorEastAsia"/>
          <w:kern w:val="2"/>
          <w:sz w:val="24"/>
          <w:szCs w:val="24"/>
          <w:lang w:val="en-US" w:eastAsia="ja-JP" w:bidi="ar"/>
        </w:rPr>
      </w:pPr>
      <w:r>
        <w:rPr>
          <w:rFonts w:hint="eastAsia" w:asciiTheme="minorEastAsia" w:hAnsiTheme="minorEastAsia" w:cstheme="minorEastAsia"/>
          <w:kern w:val="2"/>
          <w:sz w:val="24"/>
          <w:szCs w:val="24"/>
          <w:lang w:eastAsia="ja-JP" w:bidi="ar"/>
        </w:rPr>
        <w:t>お二人の講師の先生に前半は総論（理論編）、後半は各論（実践編）に分けてお話しいただきます。実際の対応は歯科衛生士スタッフも行っており、今回の講演は歯科医師、歯科衛生士ともに有益な内容になっていると思います。</w:t>
      </w:r>
      <w:r>
        <w:rPr>
          <w:rFonts w:hint="eastAsia" w:asciiTheme="minorEastAsia" w:hAnsiTheme="minorEastAsia" w:cstheme="minorEastAsia"/>
          <w:kern w:val="2"/>
          <w:sz w:val="24"/>
          <w:szCs w:val="24"/>
          <w:lang w:eastAsia="ja-JP" w:bidi="ar"/>
        </w:rPr>
        <w:br w:type="textWrapping"/>
      </w:r>
      <w:r>
        <w:rPr>
          <w:rFonts w:hint="eastAsia" w:asciiTheme="minorEastAsia" w:hAnsiTheme="minorEastAsia" w:cstheme="minorEastAsia"/>
          <w:kern w:val="2"/>
          <w:sz w:val="24"/>
          <w:szCs w:val="24"/>
          <w:lang w:eastAsia="ja-JP" w:bidi="ar"/>
        </w:rPr>
        <w:t>前半後半の間の時間に、指導に使う媒体やテキストも提示いただく予定です。</w:t>
      </w:r>
      <w:r>
        <w:rPr>
          <w:rFonts w:hint="eastAsia" w:asciiTheme="minorEastAsia" w:hAnsiTheme="minorEastAsia" w:cstheme="minorEastAsia"/>
          <w:kern w:val="2"/>
          <w:sz w:val="24"/>
          <w:szCs w:val="24"/>
          <w:lang w:eastAsia="ja-JP" w:bidi="ar"/>
        </w:rPr>
        <w:br w:type="textWrapping"/>
      </w:r>
      <w:r>
        <w:rPr>
          <w:rFonts w:hint="eastAsia" w:asciiTheme="minorEastAsia" w:hAnsiTheme="minorEastAsia" w:cstheme="minorEastAsia"/>
          <w:kern w:val="2"/>
          <w:sz w:val="24"/>
          <w:szCs w:val="24"/>
          <w:lang w:eastAsia="ja-JP" w:bidi="ar"/>
        </w:rPr>
        <w:br w:type="textWrapping"/>
      </w:r>
      <w:r>
        <w:rPr>
          <w:rFonts w:hint="eastAsia" w:asciiTheme="minorEastAsia" w:hAnsiTheme="minorEastAsia" w:cstheme="minorEastAsia"/>
          <w:kern w:val="2"/>
          <w:sz w:val="24"/>
          <w:szCs w:val="24"/>
          <w:lang w:eastAsia="ja-JP" w:bidi="ar"/>
        </w:rPr>
        <w:t>　　　　　　　　　　　　　　　　　　　　　　　　　→ウラへ続く</w:t>
      </w:r>
    </w:p>
    <w:p>
      <w:pPr>
        <w:keepNext w:val="0"/>
        <w:keepLines w:val="0"/>
        <w:widowControl w:val="0"/>
        <w:suppressLineNumbers w:val="0"/>
        <w:spacing w:before="0" w:beforeAutospacing="1" w:after="0" w:afterAutospacing="1"/>
        <w:ind w:left="0" w:right="0" w:firstLine="240" w:firstLineChars="100"/>
        <w:jc w:val="both"/>
        <w:rPr>
          <w:rFonts w:hint="eastAsia" w:asciiTheme="minorEastAsia" w:hAnsiTheme="minorEastAsia" w:cstheme="minorEastAsia"/>
          <w:kern w:val="2"/>
          <w:sz w:val="24"/>
          <w:szCs w:val="24"/>
          <w:lang w:eastAsia="ja-JP" w:bidi="ar"/>
        </w:rPr>
      </w:pPr>
      <w:r>
        <w:rPr>
          <w:rFonts w:hint="eastAsia" w:asciiTheme="minorEastAsia" w:hAnsiTheme="minorEastAsia" w:cstheme="minorEastAsia"/>
          <w:kern w:val="2"/>
          <w:sz w:val="24"/>
          <w:szCs w:val="24"/>
          <w:lang w:eastAsia="ja-JP" w:bidi="ar"/>
        </w:rPr>
        <w:t>参加費　医院会員　歯科医師およびスタッフ　無料</w:t>
      </w:r>
    </w:p>
    <w:p>
      <w:pPr>
        <w:keepNext w:val="0"/>
        <w:keepLines w:val="0"/>
        <w:widowControl w:val="0"/>
        <w:suppressLineNumbers w:val="0"/>
        <w:spacing w:before="0" w:beforeAutospacing="1" w:after="0" w:afterAutospacing="1"/>
        <w:ind w:left="0" w:right="0" w:firstLine="240" w:firstLineChars="100"/>
        <w:jc w:val="both"/>
        <w:rPr>
          <w:rFonts w:hint="eastAsia" w:asciiTheme="minorEastAsia" w:hAnsiTheme="minorEastAsia" w:cstheme="minorEastAsia"/>
          <w:kern w:val="2"/>
          <w:sz w:val="24"/>
          <w:szCs w:val="24"/>
          <w:lang w:val="en-US" w:eastAsia="ja-JP" w:bidi="ar"/>
        </w:rPr>
      </w:pPr>
      <w:r>
        <w:rPr>
          <w:rFonts w:hint="eastAsia" w:asciiTheme="minorEastAsia" w:hAnsiTheme="minorEastAsia" w:cstheme="minorEastAsia"/>
          <w:kern w:val="2"/>
          <w:sz w:val="24"/>
          <w:szCs w:val="24"/>
          <w:lang w:eastAsia="ja-JP" w:bidi="ar"/>
        </w:rPr>
        <w:t>　　　　個人会員　歯科医師　無料　</w:t>
      </w:r>
      <w:r>
        <w:rPr>
          <w:rFonts w:hint="eastAsia" w:asciiTheme="minorEastAsia" w:hAnsiTheme="minorEastAsia" w:cstheme="minorEastAsia"/>
          <w:kern w:val="2"/>
          <w:sz w:val="24"/>
          <w:szCs w:val="24"/>
          <w:lang w:val="en-US" w:eastAsia="ja-JP" w:bidi="ar"/>
        </w:rPr>
        <w:t xml:space="preserve"> </w:t>
      </w:r>
      <w:r>
        <w:rPr>
          <w:rFonts w:hint="eastAsia" w:asciiTheme="minorEastAsia" w:hAnsiTheme="minorEastAsia" w:cstheme="minorEastAsia"/>
          <w:kern w:val="2"/>
          <w:sz w:val="24"/>
          <w:szCs w:val="24"/>
          <w:lang w:eastAsia="ja-JP" w:bidi="ar"/>
        </w:rPr>
        <w:t>医院スタッフ　</w:t>
      </w:r>
      <w:r>
        <w:rPr>
          <w:rFonts w:hint="eastAsia" w:asciiTheme="minorEastAsia" w:hAnsiTheme="minorEastAsia" w:cstheme="minorEastAsia"/>
          <w:kern w:val="2"/>
          <w:sz w:val="24"/>
          <w:szCs w:val="24"/>
          <w:lang w:val="en-US" w:eastAsia="ja-JP" w:bidi="ar"/>
        </w:rPr>
        <w:t>1,000円</w:t>
      </w:r>
    </w:p>
    <w:p>
      <w:pPr>
        <w:keepNext w:val="0"/>
        <w:keepLines w:val="0"/>
        <w:widowControl w:val="0"/>
        <w:suppressLineNumbers w:val="0"/>
        <w:spacing w:before="0" w:beforeAutospacing="1" w:after="0" w:afterAutospacing="1"/>
        <w:ind w:left="0" w:right="0" w:firstLine="240" w:firstLineChars="100"/>
        <w:jc w:val="both"/>
        <w:rPr>
          <w:rFonts w:hint="eastAsia" w:asciiTheme="minorEastAsia" w:hAnsiTheme="minorEastAsia" w:cstheme="minorEastAsia"/>
          <w:kern w:val="2"/>
          <w:sz w:val="24"/>
          <w:szCs w:val="24"/>
          <w:lang w:val="en-US" w:eastAsia="ja-JP" w:bidi="ar"/>
        </w:rPr>
      </w:pPr>
      <w:r>
        <w:rPr>
          <w:rFonts w:hint="eastAsia" w:asciiTheme="minorEastAsia" w:hAnsiTheme="minorEastAsia" w:cstheme="minorEastAsia"/>
          <w:kern w:val="2"/>
          <w:sz w:val="24"/>
          <w:szCs w:val="24"/>
          <w:lang w:val="en-US" w:eastAsia="ja-JP" w:bidi="ar"/>
        </w:rPr>
        <w:t>　　　　ビジター　2,000円</w:t>
      </w:r>
    </w:p>
    <w:p>
      <w:pPr>
        <w:keepNext w:val="0"/>
        <w:keepLines w:val="0"/>
        <w:widowControl w:val="0"/>
        <w:suppressLineNumbers w:val="0"/>
        <w:spacing w:before="0" w:beforeAutospacing="1" w:after="0" w:afterAutospacing="1"/>
        <w:ind w:left="0" w:right="0" w:firstLine="240" w:firstLineChars="100"/>
        <w:jc w:val="both"/>
        <w:rPr>
          <w:rFonts w:hint="eastAsia" w:asciiTheme="minorEastAsia" w:hAnsiTheme="minorEastAsia" w:cstheme="minorEastAsia"/>
          <w:kern w:val="2"/>
          <w:sz w:val="24"/>
          <w:szCs w:val="24"/>
          <w:lang w:val="en-US" w:eastAsia="ja-JP" w:bidi="ar"/>
        </w:rPr>
      </w:pPr>
    </w:p>
    <w:p>
      <w:pPr>
        <w:keepNext w:val="0"/>
        <w:keepLines w:val="0"/>
        <w:widowControl w:val="0"/>
        <w:suppressLineNumbers w:val="0"/>
        <w:spacing w:before="0" w:beforeAutospacing="1" w:after="0" w:afterAutospacing="1"/>
        <w:ind w:left="0" w:right="0" w:firstLine="240" w:firstLineChars="100"/>
        <w:jc w:val="both"/>
        <w:rPr>
          <w:rFonts w:hint="eastAsia" w:asciiTheme="minorEastAsia" w:hAnsiTheme="minorEastAsia" w:cstheme="minorEastAsia"/>
          <w:kern w:val="2"/>
          <w:sz w:val="24"/>
          <w:szCs w:val="24"/>
          <w:lang w:val="en-US" w:eastAsia="ja-JP" w:bidi="ar"/>
        </w:rPr>
      </w:pPr>
      <w:r>
        <w:rPr>
          <w:rFonts w:hint="eastAsia" w:asciiTheme="minorEastAsia" w:hAnsiTheme="minorEastAsia" w:cstheme="minorEastAsia"/>
          <w:kern w:val="2"/>
          <w:sz w:val="24"/>
          <w:szCs w:val="24"/>
          <w:lang w:val="en-US" w:eastAsia="ja-JP" w:bidi="ar"/>
        </w:rPr>
        <w:t>本講演は日本小児歯科学会に認定された地方単位の研修会です。</w:t>
      </w:r>
      <w:r>
        <w:rPr>
          <w:rFonts w:hint="eastAsia" w:asciiTheme="minorEastAsia" w:hAnsiTheme="minorEastAsia" w:cstheme="minorEastAsia"/>
          <w:kern w:val="2"/>
          <w:sz w:val="24"/>
          <w:szCs w:val="24"/>
          <w:lang w:val="en-US" w:eastAsia="ja-JP" w:bidi="ar"/>
        </w:rPr>
        <w:br w:type="textWrapping"/>
      </w:r>
      <w:r>
        <w:rPr>
          <w:rFonts w:hint="eastAsia" w:asciiTheme="minorEastAsia" w:hAnsiTheme="minorEastAsia" w:cstheme="minorEastAsia"/>
          <w:kern w:val="2"/>
          <w:sz w:val="24"/>
          <w:szCs w:val="24"/>
          <w:lang w:val="en-US" w:eastAsia="ja-JP" w:bidi="ar"/>
        </w:rPr>
        <w:t>　専門医申請および更新時の参加証を発行しております。</w:t>
      </w:r>
    </w:p>
    <w:sectPr>
      <w:pgSz w:w="12240" w:h="15840"/>
      <w:pgMar w:top="1985" w:right="1702" w:bottom="1702" w:left="1702"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200247B" w:usb2="00000009" w:usb3="00000000" w:csb0="200001FF" w:csb1="00000000"/>
  </w:font>
  <w:font w:name="游ゴシック">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51B01"/>
    <w:rsid w:val="120A50AD"/>
    <w:rsid w:val="5BA32CC8"/>
    <w:rsid w:val="62006A6D"/>
    <w:rsid w:val="75C2511E"/>
    <w:rsid w:val="7BF7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游ゴシック" w:hAnsi="游ゴシック" w:eastAsia="游ゴシック"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eastAsia" w:ascii="游ゴシック" w:hAnsi="游ゴシック" w:eastAsia="游ゴシック" w:cs="游ゴシック"/>
      <w:kern w:val="2"/>
      <w:sz w:val="21"/>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fc-de</dc:creator>
  <cp:lastModifiedBy>ふたつき子ども歯科</cp:lastModifiedBy>
  <dcterms:modified xsi:type="dcterms:W3CDTF">2023-05-19T06:52:47Z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