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5989F" w14:textId="77777777" w:rsidR="00570344" w:rsidRDefault="00570344">
      <w:pPr>
        <w:jc w:val="left"/>
        <w:rPr>
          <w:rFonts w:ascii="ＭＳ Ｐ明朝" w:eastAsia="ＭＳ Ｐ明朝" w:hAnsi="ＭＳ Ｐ明朝" w:cs="ＭＳ Ｐ明朝"/>
          <w:b/>
          <w:bCs/>
          <w:sz w:val="24"/>
          <w:szCs w:val="24"/>
        </w:rPr>
      </w:pPr>
    </w:p>
    <w:p w14:paraId="743CF52F" w14:textId="77777777" w:rsidR="00570344" w:rsidRDefault="00570344">
      <w:pPr>
        <w:jc w:val="left"/>
        <w:rPr>
          <w:rFonts w:ascii="ＭＳ Ｐ明朝" w:eastAsia="ＭＳ Ｐ明朝" w:hAnsi="ＭＳ Ｐ明朝" w:cs="ＭＳ Ｐ明朝"/>
          <w:sz w:val="24"/>
          <w:szCs w:val="24"/>
        </w:rPr>
      </w:pPr>
    </w:p>
    <w:p w14:paraId="6196FBB7" w14:textId="77777777" w:rsidR="00570344" w:rsidRDefault="00000000">
      <w:pPr>
        <w:ind w:firstLineChars="2650" w:firstLine="6360"/>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令和５年10月　30日</w:t>
      </w:r>
    </w:p>
    <w:p w14:paraId="78438E31" w14:textId="77777777" w:rsidR="00570344" w:rsidRDefault="00570344">
      <w:pPr>
        <w:jc w:val="left"/>
        <w:rPr>
          <w:rFonts w:ascii="ＭＳ Ｐ明朝" w:eastAsia="ＭＳ Ｐ明朝" w:hAnsi="ＭＳ Ｐ明朝" w:cs="ＭＳ Ｐ明朝"/>
          <w:sz w:val="24"/>
          <w:szCs w:val="24"/>
        </w:rPr>
      </w:pPr>
    </w:p>
    <w:p w14:paraId="52B2F186" w14:textId="77777777" w:rsidR="00570344" w:rsidRDefault="00000000">
      <w:pPr>
        <w:jc w:val="center"/>
        <w:rPr>
          <w:rFonts w:ascii="ＭＳ Ｐ明朝" w:eastAsia="ＭＳ Ｐ明朝" w:hAnsi="ＭＳ Ｐ明朝" w:cs="ＭＳ Ｐ明朝"/>
          <w:b/>
          <w:bCs/>
          <w:sz w:val="28"/>
          <w:szCs w:val="28"/>
        </w:rPr>
      </w:pPr>
      <w:r>
        <w:rPr>
          <w:rFonts w:ascii="ＭＳ Ｐ明朝" w:eastAsia="ＭＳ Ｐ明朝" w:hAnsi="ＭＳ Ｐ明朝" w:cs="ＭＳ Ｐ明朝" w:hint="eastAsia"/>
          <w:b/>
          <w:bCs/>
          <w:sz w:val="28"/>
          <w:szCs w:val="28"/>
        </w:rPr>
        <w:t>福岡小児歯科集談会　令和６年１月の講演会ご案内</w:t>
      </w:r>
    </w:p>
    <w:p w14:paraId="35E8881C" w14:textId="77777777" w:rsidR="00570344" w:rsidRDefault="00570344">
      <w:pPr>
        <w:jc w:val="center"/>
        <w:rPr>
          <w:rFonts w:ascii="ＭＳ Ｐ明朝" w:eastAsia="ＭＳ Ｐ明朝" w:hAnsi="ＭＳ Ｐ明朝" w:cs="ＭＳ Ｐ明朝"/>
          <w:sz w:val="24"/>
          <w:szCs w:val="24"/>
        </w:rPr>
      </w:pPr>
    </w:p>
    <w:p w14:paraId="34BA5943" w14:textId="77777777" w:rsidR="00570344" w:rsidRDefault="00000000">
      <w:pPr>
        <w:jc w:val="right"/>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福岡小児歯科集談会会長　二木　昌人</w:t>
      </w:r>
    </w:p>
    <w:p w14:paraId="6BFF36EE" w14:textId="77777777" w:rsidR="00570344" w:rsidRDefault="00570344">
      <w:pPr>
        <w:jc w:val="right"/>
        <w:rPr>
          <w:rFonts w:ascii="ＭＳ Ｐ明朝" w:eastAsia="ＭＳ Ｐ明朝" w:hAnsi="ＭＳ Ｐ明朝" w:cs="ＭＳ Ｐ明朝"/>
          <w:sz w:val="24"/>
          <w:szCs w:val="24"/>
        </w:rPr>
      </w:pPr>
    </w:p>
    <w:p w14:paraId="38EB2F43" w14:textId="77777777" w:rsidR="00570344" w:rsidRDefault="00000000">
      <w:pPr>
        <w:jc w:val="left"/>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令和6年年明け早々ですが、インディアナ大学歯学部にて准教授でご活躍の安藤先生に、予防歯科分野の講演をお願いしました。日本への帰省のタイミングでお願いしましたので、この日程になった次第です。</w:t>
      </w:r>
    </w:p>
    <w:p w14:paraId="3180FF46" w14:textId="77777777" w:rsidR="00570344" w:rsidRDefault="00000000">
      <w:pPr>
        <w:jc w:val="left"/>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先生は最新刊に「エビデンスに基づく齲蝕予防と管理」がありますので、事前に読んでいただくと、当日の理解がより深まるかと思います。</w:t>
      </w:r>
    </w:p>
    <w:p w14:paraId="3CCDE36B" w14:textId="77777777" w:rsidR="00570344" w:rsidRDefault="00000000">
      <w:pPr>
        <w:jc w:val="left"/>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今回は特に乳幼児・小児にフォーカスして講演いただく予定です。</w:t>
      </w:r>
    </w:p>
    <w:p w14:paraId="419A422F" w14:textId="77777777" w:rsidR="00570344" w:rsidRDefault="00000000">
      <w:pPr>
        <w:jc w:val="left"/>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皆様のご参加をお待ちします。</w:t>
      </w:r>
    </w:p>
    <w:p w14:paraId="55E9D565" w14:textId="77777777" w:rsidR="00570344" w:rsidRDefault="00570344">
      <w:pPr>
        <w:jc w:val="left"/>
        <w:rPr>
          <w:rFonts w:ascii="ＭＳ Ｐ明朝" w:eastAsia="ＭＳ Ｐ明朝" w:hAnsi="ＭＳ Ｐ明朝" w:cs="ＭＳ Ｐ明朝"/>
          <w:sz w:val="24"/>
          <w:szCs w:val="24"/>
        </w:rPr>
      </w:pPr>
    </w:p>
    <w:p w14:paraId="06AC791C" w14:textId="77777777" w:rsidR="00570344" w:rsidRDefault="00570344">
      <w:pPr>
        <w:jc w:val="left"/>
        <w:rPr>
          <w:rFonts w:ascii="ＭＳ Ｐ明朝" w:eastAsia="ＭＳ Ｐ明朝" w:hAnsi="ＭＳ Ｐ明朝" w:cs="ＭＳ Ｐ明朝"/>
          <w:sz w:val="24"/>
          <w:szCs w:val="24"/>
        </w:rPr>
      </w:pPr>
    </w:p>
    <w:p w14:paraId="21AECC7D" w14:textId="77777777" w:rsidR="00570344" w:rsidRDefault="00000000">
      <w:pPr>
        <w:rPr>
          <w:rFonts w:ascii="ＭＳ Ｐ明朝" w:eastAsia="ＭＳ Ｐ明朝" w:hAnsi="ＭＳ Ｐ明朝" w:cs="ＭＳ Ｐ明朝"/>
          <w:b/>
          <w:bCs/>
          <w:sz w:val="28"/>
          <w:szCs w:val="28"/>
        </w:rPr>
      </w:pPr>
      <w:r>
        <w:rPr>
          <w:rFonts w:ascii="ＭＳ Ｐ明朝" w:eastAsia="ＭＳ Ｐ明朝" w:hAnsi="ＭＳ Ｐ明朝" w:cs="ＭＳ Ｐ明朝" w:hint="eastAsia"/>
          <w:b/>
          <w:bCs/>
          <w:sz w:val="28"/>
          <w:szCs w:val="28"/>
        </w:rPr>
        <w:t>日時：令和６年1月10日（水）　午後７時３０分～９時</w:t>
      </w:r>
    </w:p>
    <w:p w14:paraId="49E79C6B" w14:textId="77777777" w:rsidR="00570344" w:rsidRDefault="00000000">
      <w:pPr>
        <w:rPr>
          <w:rFonts w:ascii="ＭＳ Ｐ明朝" w:eastAsia="ＭＳ Ｐ明朝" w:hAnsi="ＭＳ Ｐ明朝" w:cs="ＭＳ Ｐ明朝"/>
          <w:b/>
          <w:bCs/>
          <w:sz w:val="28"/>
          <w:szCs w:val="28"/>
        </w:rPr>
      </w:pPr>
      <w:r>
        <w:rPr>
          <w:rFonts w:ascii="ＭＳ Ｐ明朝" w:eastAsia="ＭＳ Ｐ明朝" w:hAnsi="ＭＳ Ｐ明朝" w:cs="ＭＳ Ｐ明朝" w:hint="eastAsia"/>
          <w:b/>
          <w:bCs/>
          <w:sz w:val="28"/>
          <w:szCs w:val="28"/>
        </w:rPr>
        <w:t>会場：福岡県歯科医師会館４階　　　第４会議室</w:t>
      </w:r>
    </w:p>
    <w:p w14:paraId="556899E0" w14:textId="77777777" w:rsidR="00570344" w:rsidRDefault="00000000">
      <w:pPr>
        <w:rPr>
          <w:rFonts w:ascii="ＭＳ Ｐ明朝" w:eastAsia="ＭＳ Ｐ明朝" w:hAnsi="ＭＳ Ｐ明朝" w:cs="ＭＳ Ｐ明朝"/>
          <w:b/>
          <w:bCs/>
          <w:sz w:val="28"/>
          <w:szCs w:val="28"/>
        </w:rPr>
      </w:pPr>
      <w:r>
        <w:rPr>
          <w:rFonts w:ascii="ＭＳ Ｐ明朝" w:eastAsia="ＭＳ Ｐ明朝" w:hAnsi="ＭＳ Ｐ明朝" w:cs="ＭＳ Ｐ明朝" w:hint="eastAsia"/>
          <w:b/>
          <w:bCs/>
          <w:sz w:val="28"/>
          <w:szCs w:val="28"/>
        </w:rPr>
        <w:t>乳幼児・小児における齲蝕予防と管理、またアメリカでの最近の話題</w:t>
      </w:r>
    </w:p>
    <w:p w14:paraId="28E3FA85" w14:textId="77777777" w:rsidR="00570344" w:rsidRDefault="00000000">
      <w:pPr>
        <w:ind w:firstLineChars="2350" w:firstLine="6606"/>
        <w:rPr>
          <w:rFonts w:ascii="ＭＳ Ｐ明朝" w:eastAsia="ＭＳ Ｐ明朝" w:hAnsi="ＭＳ Ｐ明朝" w:cs="ＭＳ Ｐ明朝"/>
          <w:b/>
          <w:bCs/>
          <w:sz w:val="28"/>
          <w:szCs w:val="28"/>
        </w:rPr>
      </w:pPr>
      <w:r>
        <w:rPr>
          <w:rFonts w:ascii="ＭＳ Ｐ明朝" w:eastAsia="ＭＳ Ｐ明朝" w:hAnsi="ＭＳ Ｐ明朝" w:cs="ＭＳ Ｐ明朝" w:hint="eastAsia"/>
          <w:b/>
          <w:bCs/>
          <w:sz w:val="28"/>
          <w:szCs w:val="28"/>
        </w:rPr>
        <w:t xml:space="preserve">安藤昌俊　先生　　　　　　　　</w:t>
      </w:r>
    </w:p>
    <w:p w14:paraId="4D0E997B" w14:textId="77777777" w:rsidR="00570344" w:rsidRDefault="00000000">
      <w:pPr>
        <w:rPr>
          <w:rFonts w:ascii="ＭＳ Ｐ明朝" w:eastAsia="ＭＳ Ｐ明朝" w:hAnsi="ＭＳ Ｐ明朝" w:cs="ＭＳ Ｐ明朝"/>
          <w:b/>
          <w:bCs/>
          <w:sz w:val="28"/>
          <w:szCs w:val="28"/>
        </w:rPr>
      </w:pPr>
      <w:r>
        <w:rPr>
          <w:rFonts w:ascii="ＭＳ Ｐ明朝" w:eastAsia="ＭＳ Ｐ明朝" w:hAnsi="ＭＳ Ｐ明朝" w:cs="ＭＳ Ｐ明朝" w:hint="eastAsia"/>
          <w:b/>
          <w:bCs/>
          <w:sz w:val="28"/>
          <w:szCs w:val="28"/>
        </w:rPr>
        <w:t xml:space="preserve">　　　　　　　　　　　　　</w:t>
      </w:r>
      <w:r>
        <w:rPr>
          <w:rFonts w:ascii="ＭＳ Ｐ明朝" w:eastAsia="ＭＳ Ｐ明朝" w:hAnsi="ＭＳ Ｐ明朝" w:cs="ＭＳ Ｐ明朝" w:hint="eastAsia"/>
          <w:sz w:val="24"/>
          <w:szCs w:val="24"/>
        </w:rPr>
        <w:t xml:space="preserve">　　　　　　　　　　　　　　　　　　</w:t>
      </w:r>
      <w:r>
        <w:rPr>
          <w:rFonts w:ascii="ＭＳ Ｐ明朝" w:eastAsia="ＭＳ Ｐ明朝" w:hAnsi="ＭＳ Ｐ明朝" w:cs="ＭＳ Ｐ明朝" w:hint="eastAsia"/>
          <w:b/>
          <w:bCs/>
          <w:sz w:val="24"/>
          <w:szCs w:val="24"/>
        </w:rPr>
        <w:t>インディアナ大学歯学部准教授</w:t>
      </w:r>
    </w:p>
    <w:p w14:paraId="4422E35E" w14:textId="77777777" w:rsidR="00570344" w:rsidRDefault="00000000">
      <w:pPr>
        <w:ind w:left="723" w:hangingChars="300" w:hanging="723"/>
        <w:jc w:val="right"/>
        <w:rPr>
          <w:rFonts w:ascii="ＭＳ Ｐ明朝" w:eastAsia="ＭＳ Ｐ明朝" w:hAnsi="ＭＳ Ｐ明朝" w:cs="ＭＳ Ｐ明朝"/>
          <w:b/>
          <w:sz w:val="24"/>
          <w:szCs w:val="24"/>
        </w:rPr>
      </w:pPr>
      <w:r>
        <w:rPr>
          <w:rFonts w:ascii="ＭＳ Ｐ明朝" w:eastAsia="ＭＳ Ｐ明朝" w:hAnsi="ＭＳ Ｐ明朝" w:cs="ＭＳ Ｐ明朝" w:hint="eastAsia"/>
          <w:b/>
          <w:sz w:val="24"/>
          <w:szCs w:val="24"/>
        </w:rPr>
        <w:t>Department of Cariology, Operative Dentistry and Dental Public Health,</w:t>
      </w:r>
    </w:p>
    <w:p w14:paraId="09796545" w14:textId="77777777" w:rsidR="00570344" w:rsidRDefault="00000000">
      <w:pPr>
        <w:ind w:left="723" w:hangingChars="300" w:hanging="723"/>
        <w:jc w:val="right"/>
        <w:rPr>
          <w:rFonts w:ascii="ＭＳ Ｐ明朝" w:eastAsia="ＭＳ Ｐ明朝" w:hAnsi="ＭＳ Ｐ明朝" w:cs="ＭＳ Ｐ明朝"/>
          <w:b/>
          <w:sz w:val="24"/>
          <w:szCs w:val="24"/>
        </w:rPr>
      </w:pPr>
      <w:r>
        <w:rPr>
          <w:rFonts w:ascii="ＭＳ Ｐ明朝" w:eastAsia="ＭＳ Ｐ明朝" w:hAnsi="ＭＳ Ｐ明朝" w:cs="ＭＳ Ｐ明朝" w:hint="eastAsia"/>
          <w:b/>
          <w:sz w:val="24"/>
          <w:szCs w:val="24"/>
        </w:rPr>
        <w:t xml:space="preserve"> Indiana University School of Dentistry</w:t>
      </w:r>
    </w:p>
    <w:p w14:paraId="112EAC8F" w14:textId="77777777" w:rsidR="00570344" w:rsidRDefault="00570344">
      <w:pPr>
        <w:rPr>
          <w:rFonts w:ascii="ＭＳ Ｐ明朝" w:eastAsia="ＭＳ Ｐ明朝" w:hAnsi="ＭＳ Ｐ明朝" w:cs="ＭＳ Ｐ明朝"/>
          <w:b/>
          <w:sz w:val="24"/>
          <w:szCs w:val="24"/>
        </w:rPr>
      </w:pPr>
    </w:p>
    <w:p w14:paraId="469EAF08" w14:textId="77777777" w:rsidR="00570344" w:rsidRDefault="00000000">
      <w:pPr>
        <w:ind w:left="723" w:hangingChars="300" w:hanging="723"/>
        <w:rPr>
          <w:rFonts w:ascii="ＭＳ Ｐ明朝" w:hAnsi="ＭＳ Ｐ明朝" w:cs="ＭＳ Ｐ明朝"/>
          <w:b/>
          <w:sz w:val="24"/>
          <w:szCs w:val="24"/>
        </w:rPr>
      </w:pPr>
      <w:r>
        <w:rPr>
          <w:rFonts w:ascii="ＭＳ Ｐ明朝" w:eastAsia="ＭＳ Ｐ明朝" w:hAnsi="ＭＳ Ｐ明朝" w:cs="ＭＳ Ｐ明朝" w:hint="eastAsia"/>
          <w:b/>
          <w:sz w:val="24"/>
          <w:szCs w:val="24"/>
        </w:rPr>
        <w:lastRenderedPageBreak/>
        <w:t xml:space="preserve">                  </w:t>
      </w:r>
      <w:r>
        <w:rPr>
          <w:noProof/>
        </w:rPr>
        <w:drawing>
          <wp:inline distT="0" distB="0" distL="114300" distR="114300" wp14:anchorId="2A470C76" wp14:editId="02B5D640">
            <wp:extent cx="1797050" cy="2520950"/>
            <wp:effectExtent l="0" t="0" r="12700" b="12700"/>
            <wp:docPr id="4" name="図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形 1"/>
                    <pic:cNvPicPr>
                      <a:picLocks noChangeAspect="1"/>
                    </pic:cNvPicPr>
                  </pic:nvPicPr>
                  <pic:blipFill>
                    <a:blip r:embed="rId5"/>
                    <a:stretch>
                      <a:fillRect/>
                    </a:stretch>
                  </pic:blipFill>
                  <pic:spPr>
                    <a:xfrm>
                      <a:off x="0" y="0"/>
                      <a:ext cx="1797050" cy="2520950"/>
                    </a:xfrm>
                    <a:prstGeom prst="rect">
                      <a:avLst/>
                    </a:prstGeom>
                    <a:noFill/>
                    <a:ln w="9525">
                      <a:noFill/>
                    </a:ln>
                  </pic:spPr>
                </pic:pic>
              </a:graphicData>
            </a:graphic>
          </wp:inline>
        </w:drawing>
      </w:r>
      <w:r>
        <w:rPr>
          <w:rFonts w:hint="eastAsia"/>
        </w:rPr>
        <w:t xml:space="preserve">     </w:t>
      </w:r>
      <w:r>
        <w:rPr>
          <w:rFonts w:ascii="ＭＳ Ｐ明朝" w:eastAsia="ＭＳ Ｐ明朝" w:hAnsi="ＭＳ Ｐ明朝" w:cs="ＭＳ Ｐ明朝" w:hint="eastAsia"/>
          <w:b/>
          <w:noProof/>
          <w:sz w:val="24"/>
          <w:szCs w:val="24"/>
        </w:rPr>
        <w:drawing>
          <wp:inline distT="0" distB="0" distL="114300" distR="114300" wp14:anchorId="14E8FE63" wp14:editId="4973EB17">
            <wp:extent cx="1826895" cy="2577465"/>
            <wp:effectExtent l="0" t="0" r="1905" b="13335"/>
            <wp:docPr id="3" name="図形 3" descr="61U0oAPNgiL._SY38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形 3" descr="61U0oAPNgiL._SY385_"/>
                    <pic:cNvPicPr>
                      <a:picLocks noChangeAspect="1"/>
                    </pic:cNvPicPr>
                  </pic:nvPicPr>
                  <pic:blipFill>
                    <a:blip r:embed="rId6"/>
                    <a:stretch>
                      <a:fillRect/>
                    </a:stretch>
                  </pic:blipFill>
                  <pic:spPr>
                    <a:xfrm>
                      <a:off x="0" y="0"/>
                      <a:ext cx="1826895" cy="2577465"/>
                    </a:xfrm>
                    <a:prstGeom prst="rect">
                      <a:avLst/>
                    </a:prstGeom>
                  </pic:spPr>
                </pic:pic>
              </a:graphicData>
            </a:graphic>
          </wp:inline>
        </w:drawing>
      </w:r>
    </w:p>
    <w:p w14:paraId="50ADB1E1" w14:textId="77777777" w:rsidR="00570344" w:rsidRDefault="00000000">
      <w:pPr>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齲蝕は多因子原因（宿主要因、食事要因、細菌要因、時間的要因）、部位特異的疾患であり、脱灰と再石灰化を繰り返す動的過程（Dynamic process）である。歯科診療において、齲蝕の外科的処置は日々行われる診療内容であるが、齲蝕を、切削・外科的に処置するだけで本当に十分なのだろうか？　外科的処置が必要な環境を改善しない限り、新たな齲蝕を発症・二次齲蝕が将来的に発症することは大いに予想できる。新生児からか小児かけての齲蝕管理は、基本的には成人のそれに準ずるが、この時期に特に注意する項目はある。乳幼児・小児、特に乳幼児の齲蝕管理の特徴はその環境、両親・保護者また兄弟姉妹などの影響（例えば細菌要因）を受けること、そして、食事指導に重点を置くことが特徴であると考える。本講演では、学術的な側面をエビデンスを中心に細菌要因と食事要因を主に述べてみたいと思う。また、最近アメリカで話題になっていることについてもお話しできればと思う。</w:t>
      </w:r>
    </w:p>
    <w:p w14:paraId="328DD4C3" w14:textId="77777777" w:rsidR="00570344" w:rsidRDefault="00570344">
      <w:pPr>
        <w:rPr>
          <w:rFonts w:ascii="ＭＳ Ｐ明朝" w:eastAsia="ＭＳ Ｐ明朝" w:hAnsi="ＭＳ Ｐ明朝" w:cs="ＭＳ Ｐ明朝"/>
          <w:color w:val="4472C4" w:themeColor="accent5"/>
          <w:sz w:val="24"/>
          <w:szCs w:val="24"/>
        </w:rPr>
      </w:pPr>
    </w:p>
    <w:p w14:paraId="06281662" w14:textId="77777777" w:rsidR="00570344" w:rsidRDefault="00570344">
      <w:pPr>
        <w:spacing w:line="276" w:lineRule="auto"/>
        <w:rPr>
          <w:rFonts w:ascii="ＭＳ Ｐ明朝" w:eastAsia="ＭＳ Ｐ明朝" w:hAnsi="ＭＳ Ｐ明朝" w:cs="ＭＳ Ｐ明朝"/>
          <w:b/>
          <w:kern w:val="0"/>
          <w:sz w:val="24"/>
          <w:szCs w:val="24"/>
        </w:rPr>
      </w:pPr>
    </w:p>
    <w:p w14:paraId="4AEF6366" w14:textId="77777777" w:rsidR="00570344" w:rsidRDefault="00570344">
      <w:pPr>
        <w:spacing w:line="276" w:lineRule="auto"/>
        <w:rPr>
          <w:rFonts w:ascii="ＭＳ Ｐ明朝" w:eastAsia="ＭＳ Ｐ明朝" w:hAnsi="ＭＳ Ｐ明朝" w:cs="ＭＳ Ｐ明朝"/>
          <w:b/>
          <w:kern w:val="0"/>
          <w:sz w:val="24"/>
          <w:szCs w:val="24"/>
        </w:rPr>
      </w:pPr>
    </w:p>
    <w:p w14:paraId="5CC529ED" w14:textId="77777777" w:rsidR="00570344" w:rsidRDefault="00000000">
      <w:pPr>
        <w:spacing w:line="276" w:lineRule="auto"/>
        <w:rPr>
          <w:rFonts w:ascii="ＭＳ Ｐ明朝" w:eastAsia="ＭＳ Ｐ明朝" w:hAnsi="ＭＳ Ｐ明朝" w:cs="ＭＳ Ｐ明朝"/>
          <w:b/>
          <w:kern w:val="0"/>
          <w:sz w:val="24"/>
          <w:szCs w:val="24"/>
          <w:lang w:eastAsia="en-US"/>
        </w:rPr>
      </w:pPr>
      <w:r>
        <w:rPr>
          <w:rFonts w:ascii="ＭＳ Ｐ明朝" w:eastAsia="ＭＳ Ｐ明朝" w:hAnsi="ＭＳ Ｐ明朝" w:cs="ＭＳ Ｐ明朝" w:hint="eastAsia"/>
          <w:b/>
          <w:kern w:val="0"/>
          <w:sz w:val="24"/>
          <w:szCs w:val="24"/>
        </w:rPr>
        <w:t>略歴</w:t>
      </w:r>
    </w:p>
    <w:p w14:paraId="12E65C31" w14:textId="77777777" w:rsidR="00570344" w:rsidRDefault="00000000">
      <w:pPr>
        <w:spacing w:line="276" w:lineRule="auto"/>
        <w:rPr>
          <w:rFonts w:ascii="ＭＳ Ｐ明朝" w:eastAsia="ＭＳ Ｐ明朝" w:hAnsi="ＭＳ Ｐ明朝" w:cs="ＭＳ Ｐ明朝"/>
          <w:kern w:val="0"/>
          <w:sz w:val="24"/>
          <w:szCs w:val="24"/>
          <w:lang w:eastAsia="en-US"/>
        </w:rPr>
      </w:pPr>
      <w:r>
        <w:rPr>
          <w:rFonts w:ascii="ＭＳ Ｐ明朝" w:eastAsia="ＭＳ Ｐ明朝" w:hAnsi="ＭＳ Ｐ明朝" w:cs="ＭＳ Ｐ明朝" w:hint="eastAsia"/>
          <w:kern w:val="0"/>
          <w:sz w:val="24"/>
          <w:szCs w:val="24"/>
        </w:rPr>
        <w:t>大阪歯科大学卒業（1989）</w:t>
      </w:r>
    </w:p>
    <w:p w14:paraId="2A6B7747" w14:textId="77777777" w:rsidR="00570344" w:rsidRDefault="00000000">
      <w:pPr>
        <w:spacing w:line="276" w:lineRule="auto"/>
        <w:rPr>
          <w:rFonts w:ascii="ＭＳ Ｐ明朝" w:eastAsia="ＭＳ Ｐ明朝" w:hAnsi="ＭＳ Ｐ明朝" w:cs="ＭＳ Ｐ明朝"/>
          <w:kern w:val="0"/>
          <w:sz w:val="24"/>
          <w:szCs w:val="24"/>
        </w:rPr>
      </w:pPr>
      <w:r>
        <w:rPr>
          <w:rFonts w:ascii="ＭＳ Ｐ明朝" w:eastAsia="ＭＳ Ｐ明朝" w:hAnsi="ＭＳ Ｐ明朝" w:cs="ＭＳ Ｐ明朝" w:hint="eastAsia"/>
          <w:kern w:val="0"/>
          <w:sz w:val="24"/>
          <w:szCs w:val="24"/>
        </w:rPr>
        <w:t>大阪歯科大学大学院歯学研究科修了（1993）</w:t>
      </w:r>
    </w:p>
    <w:p w14:paraId="77CBB076" w14:textId="77777777" w:rsidR="00570344" w:rsidRDefault="00000000">
      <w:pPr>
        <w:spacing w:line="276" w:lineRule="auto"/>
        <w:rPr>
          <w:rFonts w:ascii="ＭＳ Ｐ明朝" w:eastAsia="ＭＳ Ｐ明朝" w:hAnsi="ＭＳ Ｐ明朝" w:cs="ＭＳ Ｐ明朝"/>
          <w:kern w:val="0"/>
          <w:sz w:val="24"/>
          <w:szCs w:val="24"/>
        </w:rPr>
      </w:pPr>
      <w:r>
        <w:rPr>
          <w:rFonts w:ascii="ＭＳ Ｐ明朝" w:eastAsia="ＭＳ Ｐ明朝" w:hAnsi="ＭＳ Ｐ明朝" w:cs="ＭＳ Ｐ明朝" w:hint="eastAsia"/>
          <w:kern w:val="0"/>
          <w:sz w:val="24"/>
          <w:szCs w:val="24"/>
        </w:rPr>
        <w:t>大阪市環境保健局保健指導課保健指導係勤務（1993-1994）</w:t>
      </w:r>
    </w:p>
    <w:p w14:paraId="5C3D9E9E" w14:textId="77777777" w:rsidR="00570344" w:rsidRDefault="00000000">
      <w:pPr>
        <w:spacing w:line="276" w:lineRule="auto"/>
        <w:rPr>
          <w:rFonts w:ascii="ＭＳ Ｐ明朝" w:eastAsia="ＭＳ Ｐ明朝" w:hAnsi="ＭＳ Ｐ明朝" w:cs="ＭＳ Ｐ明朝"/>
          <w:kern w:val="0"/>
          <w:sz w:val="24"/>
          <w:szCs w:val="24"/>
        </w:rPr>
      </w:pPr>
      <w:r>
        <w:rPr>
          <w:rFonts w:ascii="ＭＳ Ｐ明朝" w:eastAsia="ＭＳ Ｐ明朝" w:hAnsi="ＭＳ Ｐ明朝" w:cs="ＭＳ Ｐ明朝" w:hint="eastAsia"/>
          <w:kern w:val="0"/>
          <w:sz w:val="24"/>
          <w:szCs w:val="24"/>
          <w:lang w:eastAsia="en-US"/>
        </w:rPr>
        <w:t xml:space="preserve">Visiting Assistant Professor, Indiana University School of Dentistry </w:t>
      </w:r>
      <w:r>
        <w:rPr>
          <w:rFonts w:ascii="ＭＳ Ｐ明朝" w:eastAsia="ＭＳ Ｐ明朝" w:hAnsi="ＭＳ Ｐ明朝" w:cs="ＭＳ Ｐ明朝" w:hint="eastAsia"/>
          <w:kern w:val="0"/>
          <w:sz w:val="24"/>
          <w:szCs w:val="24"/>
        </w:rPr>
        <w:t>（1994-1997）</w:t>
      </w:r>
    </w:p>
    <w:p w14:paraId="42FB0810" w14:textId="77777777" w:rsidR="00570344" w:rsidRDefault="00000000">
      <w:pPr>
        <w:spacing w:line="276" w:lineRule="auto"/>
        <w:rPr>
          <w:rFonts w:ascii="ＭＳ Ｐ明朝" w:eastAsia="ＭＳ Ｐ明朝" w:hAnsi="ＭＳ Ｐ明朝" w:cs="ＭＳ Ｐ明朝"/>
          <w:kern w:val="0"/>
          <w:sz w:val="24"/>
          <w:szCs w:val="24"/>
          <w:lang w:eastAsia="en-US"/>
        </w:rPr>
      </w:pPr>
      <w:r>
        <w:rPr>
          <w:rFonts w:ascii="ＭＳ Ｐ明朝" w:eastAsia="ＭＳ Ｐ明朝" w:hAnsi="ＭＳ Ｐ明朝" w:cs="ＭＳ Ｐ明朝" w:hint="eastAsia"/>
          <w:kern w:val="0"/>
          <w:sz w:val="24"/>
          <w:szCs w:val="24"/>
        </w:rPr>
        <w:t>Assistant Scientist, Indiana University School of Dentistry（1998-2006）</w:t>
      </w:r>
    </w:p>
    <w:p w14:paraId="33712089" w14:textId="77777777" w:rsidR="00570344" w:rsidRDefault="00000000">
      <w:pPr>
        <w:spacing w:line="276" w:lineRule="auto"/>
        <w:rPr>
          <w:rFonts w:ascii="ＭＳ Ｐ明朝" w:eastAsia="ＭＳ Ｐ明朝" w:hAnsi="ＭＳ Ｐ明朝" w:cs="ＭＳ Ｐ明朝"/>
          <w:kern w:val="0"/>
          <w:sz w:val="24"/>
          <w:szCs w:val="24"/>
          <w:lang w:eastAsia="en-US"/>
        </w:rPr>
      </w:pPr>
      <w:r>
        <w:rPr>
          <w:rFonts w:ascii="ＭＳ Ｐ明朝" w:eastAsia="ＭＳ Ｐ明朝" w:hAnsi="ＭＳ Ｐ明朝" w:cs="ＭＳ Ｐ明朝" w:hint="eastAsia"/>
          <w:kern w:val="0"/>
          <w:sz w:val="24"/>
          <w:szCs w:val="24"/>
          <w:lang w:eastAsia="en-US"/>
        </w:rPr>
        <w:t>Assistant Professor</w:t>
      </w:r>
      <w:r>
        <w:rPr>
          <w:rFonts w:ascii="ＭＳ Ｐ明朝" w:eastAsia="ＭＳ Ｐ明朝" w:hAnsi="ＭＳ Ｐ明朝" w:cs="ＭＳ Ｐ明朝" w:hint="eastAsia"/>
          <w:kern w:val="0"/>
          <w:sz w:val="24"/>
          <w:szCs w:val="24"/>
        </w:rPr>
        <w:t>, Indiana University School of Dentistry（2007-2013）</w:t>
      </w:r>
    </w:p>
    <w:p w14:paraId="15F9EFA1" w14:textId="77777777" w:rsidR="00570344" w:rsidRDefault="00000000">
      <w:pPr>
        <w:spacing w:line="276" w:lineRule="auto"/>
        <w:rPr>
          <w:rFonts w:ascii="ＭＳ Ｐ明朝" w:eastAsia="ＭＳ Ｐ明朝" w:hAnsi="ＭＳ Ｐ明朝" w:cs="ＭＳ Ｐ明朝"/>
          <w:kern w:val="0"/>
          <w:sz w:val="24"/>
          <w:szCs w:val="24"/>
        </w:rPr>
      </w:pPr>
      <w:r>
        <w:rPr>
          <w:rFonts w:ascii="ＭＳ Ｐ明朝" w:eastAsia="ＭＳ Ｐ明朝" w:hAnsi="ＭＳ Ｐ明朝" w:cs="ＭＳ Ｐ明朝" w:hint="eastAsia"/>
          <w:kern w:val="0"/>
          <w:sz w:val="24"/>
          <w:szCs w:val="24"/>
          <w:lang w:eastAsia="en-US"/>
        </w:rPr>
        <w:t>Associate Professor, Indiana University School of Dentistry</w:t>
      </w:r>
      <w:r>
        <w:rPr>
          <w:rFonts w:ascii="ＭＳ Ｐ明朝" w:eastAsia="ＭＳ Ｐ明朝" w:hAnsi="ＭＳ Ｐ明朝" w:cs="ＭＳ Ｐ明朝" w:hint="eastAsia"/>
          <w:kern w:val="0"/>
          <w:sz w:val="24"/>
          <w:szCs w:val="24"/>
        </w:rPr>
        <w:t>（2013 to Date）</w:t>
      </w:r>
    </w:p>
    <w:p w14:paraId="306AAE62" w14:textId="77777777" w:rsidR="00570344" w:rsidRDefault="00000000">
      <w:pPr>
        <w:spacing w:line="276" w:lineRule="auto"/>
        <w:rPr>
          <w:rFonts w:ascii="ＭＳ Ｐ明朝" w:eastAsia="ＭＳ Ｐ明朝" w:hAnsi="ＭＳ Ｐ明朝" w:cs="ＭＳ Ｐ明朝"/>
          <w:kern w:val="0"/>
          <w:sz w:val="24"/>
          <w:szCs w:val="24"/>
          <w:lang w:eastAsia="en-US"/>
        </w:rPr>
      </w:pPr>
      <w:r>
        <w:rPr>
          <w:rFonts w:ascii="ＭＳ Ｐ明朝" w:eastAsia="ＭＳ Ｐ明朝" w:hAnsi="ＭＳ Ｐ明朝" w:cs="ＭＳ Ｐ明朝" w:hint="eastAsia"/>
          <w:kern w:val="0"/>
          <w:sz w:val="24"/>
          <w:szCs w:val="24"/>
          <w:lang w:eastAsia="en-US"/>
        </w:rPr>
        <w:t>Tenure, Indiana University</w:t>
      </w:r>
      <w:r>
        <w:rPr>
          <w:rFonts w:ascii="ＭＳ Ｐ明朝" w:eastAsia="ＭＳ Ｐ明朝" w:hAnsi="ＭＳ Ｐ明朝" w:cs="ＭＳ Ｐ明朝" w:hint="eastAsia"/>
          <w:kern w:val="0"/>
          <w:sz w:val="24"/>
          <w:szCs w:val="24"/>
        </w:rPr>
        <w:t>（2014 to Date）</w:t>
      </w:r>
    </w:p>
    <w:p w14:paraId="07B0B69A" w14:textId="77777777" w:rsidR="00570344" w:rsidRDefault="00570344">
      <w:pPr>
        <w:rPr>
          <w:rFonts w:ascii="ＭＳ Ｐ明朝" w:eastAsia="ＭＳ Ｐ明朝" w:hAnsi="ＭＳ Ｐ明朝" w:cs="ＭＳ Ｐ明朝"/>
          <w:sz w:val="24"/>
          <w:szCs w:val="24"/>
        </w:rPr>
      </w:pPr>
    </w:p>
    <w:p w14:paraId="2159F2FC" w14:textId="77777777" w:rsidR="00570344" w:rsidRDefault="00570344">
      <w:pPr>
        <w:jc w:val="center"/>
        <w:rPr>
          <w:rFonts w:ascii="ＭＳ Ｐ明朝" w:eastAsia="ＭＳ Ｐ明朝" w:hAnsi="ＭＳ Ｐ明朝" w:cs="ＭＳ Ｐ明朝"/>
          <w:sz w:val="24"/>
          <w:szCs w:val="24"/>
        </w:rPr>
      </w:pPr>
    </w:p>
    <w:p w14:paraId="12CB7A80" w14:textId="77777777" w:rsidR="00570344" w:rsidRDefault="00570344">
      <w:pPr>
        <w:widowControl w:val="0"/>
        <w:spacing w:beforeAutospacing="1" w:afterAutospacing="1"/>
        <w:rPr>
          <w:rFonts w:asciiTheme="minorEastAsia" w:hAnsiTheme="minorEastAsia" w:cstheme="minorEastAsia"/>
          <w:sz w:val="24"/>
          <w:szCs w:val="24"/>
          <w:lang w:bidi="ar"/>
        </w:rPr>
      </w:pPr>
    </w:p>
    <w:p w14:paraId="232748E2" w14:textId="77777777" w:rsidR="00570344" w:rsidRDefault="00000000">
      <w:pPr>
        <w:widowControl w:val="0"/>
        <w:spacing w:beforeAutospacing="1" w:afterAutospacing="1"/>
        <w:rPr>
          <w:rFonts w:asciiTheme="minorEastAsia" w:hAnsiTheme="minorEastAsia" w:cstheme="minorEastAsia"/>
          <w:b/>
          <w:bCs/>
          <w:sz w:val="24"/>
          <w:szCs w:val="24"/>
          <w:lang w:bidi="ar"/>
        </w:rPr>
      </w:pPr>
      <w:r>
        <w:rPr>
          <w:rFonts w:asciiTheme="minorEastAsia" w:hAnsiTheme="minorEastAsia" w:cstheme="minorEastAsia" w:hint="eastAsia"/>
          <w:b/>
          <w:bCs/>
          <w:sz w:val="24"/>
          <w:szCs w:val="24"/>
          <w:lang w:bidi="ar"/>
        </w:rPr>
        <w:t>参加費　医院会員　歯科医師およびスタッフ　無料</w:t>
      </w:r>
    </w:p>
    <w:p w14:paraId="3523CB69" w14:textId="77777777" w:rsidR="00570344" w:rsidRDefault="00000000">
      <w:pPr>
        <w:widowControl w:val="0"/>
        <w:spacing w:beforeAutospacing="1" w:afterAutospacing="1"/>
        <w:ind w:firstLineChars="100" w:firstLine="241"/>
        <w:rPr>
          <w:rFonts w:asciiTheme="minorEastAsia" w:hAnsiTheme="minorEastAsia" w:cstheme="minorEastAsia"/>
          <w:b/>
          <w:bCs/>
          <w:sz w:val="24"/>
          <w:szCs w:val="24"/>
          <w:lang w:bidi="ar"/>
        </w:rPr>
      </w:pPr>
      <w:r>
        <w:rPr>
          <w:rFonts w:asciiTheme="minorEastAsia" w:hAnsiTheme="minorEastAsia" w:cstheme="minorEastAsia" w:hint="eastAsia"/>
          <w:b/>
          <w:bCs/>
          <w:sz w:val="24"/>
          <w:szCs w:val="24"/>
          <w:lang w:bidi="ar"/>
        </w:rPr>
        <w:t xml:space="preserve">　　　個人会員　歯科医師　無料　 医院スタッフ　1,000円</w:t>
      </w:r>
    </w:p>
    <w:p w14:paraId="393F55A9" w14:textId="77777777" w:rsidR="00570344" w:rsidRDefault="00000000">
      <w:pPr>
        <w:widowControl w:val="0"/>
        <w:spacing w:beforeAutospacing="1" w:afterAutospacing="1"/>
        <w:ind w:firstLineChars="100" w:firstLine="241"/>
        <w:rPr>
          <w:rFonts w:asciiTheme="minorEastAsia" w:hAnsiTheme="minorEastAsia" w:cstheme="minorEastAsia"/>
          <w:b/>
          <w:bCs/>
          <w:sz w:val="24"/>
          <w:szCs w:val="24"/>
          <w:lang w:bidi="ar"/>
        </w:rPr>
      </w:pPr>
      <w:r>
        <w:rPr>
          <w:rFonts w:asciiTheme="minorEastAsia" w:hAnsiTheme="minorEastAsia" w:cstheme="minorEastAsia" w:hint="eastAsia"/>
          <w:b/>
          <w:bCs/>
          <w:sz w:val="24"/>
          <w:szCs w:val="24"/>
          <w:lang w:bidi="ar"/>
        </w:rPr>
        <w:t xml:space="preserve">　　　ビジター　2,000円</w:t>
      </w:r>
    </w:p>
    <w:p w14:paraId="4DC5F80E" w14:textId="77777777" w:rsidR="00570344" w:rsidRDefault="00570344">
      <w:pPr>
        <w:widowControl w:val="0"/>
        <w:spacing w:beforeAutospacing="1" w:afterAutospacing="1"/>
        <w:ind w:firstLineChars="100" w:firstLine="241"/>
        <w:rPr>
          <w:rFonts w:asciiTheme="minorEastAsia" w:hAnsiTheme="minorEastAsia" w:cstheme="minorEastAsia"/>
          <w:b/>
          <w:bCs/>
          <w:sz w:val="24"/>
          <w:szCs w:val="24"/>
          <w:lang w:bidi="ar"/>
        </w:rPr>
      </w:pPr>
    </w:p>
    <w:p w14:paraId="3ECA0BC0" w14:textId="77777777" w:rsidR="00570344" w:rsidRDefault="00000000">
      <w:pPr>
        <w:jc w:val="left"/>
        <w:rPr>
          <w:rFonts w:ascii="ＭＳ Ｐ明朝" w:eastAsia="ＭＳ Ｐ明朝" w:hAnsi="ＭＳ Ｐ明朝" w:cs="ＭＳ Ｐ明朝"/>
          <w:b/>
          <w:bCs/>
          <w:sz w:val="24"/>
          <w:szCs w:val="24"/>
        </w:rPr>
      </w:pPr>
      <w:r>
        <w:rPr>
          <w:rFonts w:ascii="ＭＳ Ｐ明朝" w:eastAsia="ＭＳ Ｐ明朝" w:hAnsi="ＭＳ Ｐ明朝" w:cs="ＭＳ Ｐ明朝" w:hint="eastAsia"/>
          <w:b/>
          <w:bCs/>
          <w:sz w:val="24"/>
          <w:szCs w:val="24"/>
        </w:rPr>
        <w:t>＊講演会参加は、日本小児歯科学会の専門医更新で5単位が認められております。</w:t>
      </w:r>
    </w:p>
    <w:p w14:paraId="68319658" w14:textId="77777777" w:rsidR="00570344" w:rsidRDefault="00000000">
      <w:pPr>
        <w:jc w:val="left"/>
        <w:rPr>
          <w:rFonts w:ascii="ＭＳ Ｐ明朝" w:eastAsia="ＭＳ Ｐ明朝" w:hAnsi="ＭＳ Ｐ明朝" w:cs="ＭＳ Ｐ明朝"/>
          <w:b/>
          <w:bCs/>
          <w:sz w:val="24"/>
          <w:szCs w:val="24"/>
        </w:rPr>
      </w:pPr>
      <w:r>
        <w:rPr>
          <w:rFonts w:ascii="ＭＳ Ｐ明朝" w:eastAsia="ＭＳ Ｐ明朝" w:hAnsi="ＭＳ Ｐ明朝" w:cs="ＭＳ Ｐ明朝" w:hint="eastAsia"/>
          <w:b/>
          <w:bCs/>
          <w:sz w:val="24"/>
          <w:szCs w:val="24"/>
        </w:rPr>
        <w:t xml:space="preserve">　参加証ご希望の方は、当日お申し出ください。</w:t>
      </w:r>
    </w:p>
    <w:p w14:paraId="5161A6C1" w14:textId="77777777" w:rsidR="00570344" w:rsidRDefault="00570344">
      <w:pPr>
        <w:jc w:val="center"/>
        <w:rPr>
          <w:rFonts w:ascii="ＭＳ Ｐ明朝" w:eastAsia="ＭＳ Ｐ明朝" w:hAnsi="ＭＳ Ｐ明朝" w:cs="ＭＳ Ｐ明朝"/>
          <w:sz w:val="24"/>
          <w:szCs w:val="24"/>
        </w:rPr>
      </w:pPr>
    </w:p>
    <w:sectPr w:rsidR="00570344">
      <w:pgSz w:w="11906" w:h="16838"/>
      <w:pgMar w:top="1985" w:right="1701" w:bottom="1701"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w:altName w:val="游ゴシック"/>
    <w:panose1 w:val="020B0400000000000000"/>
    <w:charset w:val="80"/>
    <w:family w:val="auto"/>
    <w:pitch w:val="default"/>
    <w:sig w:usb0="E00002FF" w:usb1="2AC7FDFF" w:usb2="00000016" w:usb3="00000000" w:csb0="2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0344"/>
    <w:rsid w:val="00570344"/>
    <w:rsid w:val="00FA1358"/>
    <w:rsid w:val="203B6964"/>
    <w:rsid w:val="22715EFD"/>
    <w:rsid w:val="28C01789"/>
    <w:rsid w:val="2A4F4D74"/>
    <w:rsid w:val="2B565DE0"/>
    <w:rsid w:val="2CC83870"/>
    <w:rsid w:val="338A295D"/>
    <w:rsid w:val="38176916"/>
    <w:rsid w:val="48765233"/>
    <w:rsid w:val="528E2924"/>
    <w:rsid w:val="54A76A33"/>
    <w:rsid w:val="554532EE"/>
    <w:rsid w:val="5559190F"/>
    <w:rsid w:val="562B0EC8"/>
    <w:rsid w:val="60315490"/>
    <w:rsid w:val="643B032B"/>
    <w:rsid w:val="6803056B"/>
    <w:rsid w:val="718927E6"/>
    <w:rsid w:val="75F037B0"/>
    <w:rsid w:val="7A151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328F38C"/>
  <w15:docId w15:val="{BE9D7E36-6755-4C4F-BC98-EFBF7DBF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Yu Gothic" w:eastAsia="Yu Gothic" w:hAnsi="Yu Gothic"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fc-de</dc:creator>
  <cp:lastModifiedBy>歯科 あんどう</cp:lastModifiedBy>
  <cp:revision>2</cp:revision>
  <dcterms:created xsi:type="dcterms:W3CDTF">2014-10-29T12:08:00Z</dcterms:created>
  <dcterms:modified xsi:type="dcterms:W3CDTF">2023-10-30T07:40:00Z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